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25289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52894">
        <w:rPr>
          <w:rFonts w:ascii="Arial" w:hAnsi="Arial" w:cs="Arial"/>
          <w:sz w:val="16"/>
          <w:szCs w:val="16"/>
        </w:rPr>
        <w:t xml:space="preserve">Fabrikaat: </w:t>
      </w:r>
      <w:r w:rsidR="00AF7D00" w:rsidRPr="00252894">
        <w:rPr>
          <w:rFonts w:ascii="Arial" w:hAnsi="Arial" w:cs="Arial"/>
          <w:sz w:val="16"/>
          <w:szCs w:val="16"/>
        </w:rPr>
        <w:t>R</w:t>
      </w:r>
      <w:r w:rsidR="008F0B0E" w:rsidRPr="00252894">
        <w:rPr>
          <w:rFonts w:ascii="Arial" w:hAnsi="Arial" w:cs="Arial"/>
          <w:sz w:val="16"/>
          <w:szCs w:val="16"/>
        </w:rPr>
        <w:t>ockfon</w:t>
      </w:r>
      <w:r w:rsidR="00AF7D00" w:rsidRPr="00252894">
        <w:rPr>
          <w:rFonts w:ascii="Arial" w:hAnsi="Arial" w:cs="Arial"/>
          <w:sz w:val="16"/>
          <w:szCs w:val="16"/>
        </w:rPr>
        <w:t>/ROCKWOOL</w:t>
      </w:r>
      <w:r w:rsidRPr="0025289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252894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252894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FCE00D9" w:rsidR="000D6144" w:rsidRPr="00952235" w:rsidRDefault="000D6144" w:rsidP="009522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52235">
        <w:rPr>
          <w:rFonts w:ascii="Arial" w:hAnsi="Arial" w:cs="Arial"/>
          <w:sz w:val="16"/>
          <w:szCs w:val="16"/>
        </w:rPr>
        <w:t xml:space="preserve">- zichtzijde: </w:t>
      </w:r>
      <w:r w:rsidR="00952235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1432B49F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9C0FF7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6A1D9835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C05C80">
        <w:rPr>
          <w:rFonts w:ascii="Arial" w:hAnsi="Arial" w:cs="Arial"/>
          <w:sz w:val="16"/>
          <w:szCs w:val="16"/>
        </w:rPr>
        <w:t>S</w:t>
      </w:r>
      <w:r w:rsidR="0098750D" w:rsidRPr="271AA8C2">
        <w:rPr>
          <w:rFonts w:ascii="Arial" w:hAnsi="Arial" w:cs="Arial"/>
          <w:sz w:val="16"/>
          <w:szCs w:val="16"/>
        </w:rPr>
        <w:t>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1B8A9201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05C80">
        <w:rPr>
          <w:rFonts w:ascii="Arial" w:hAnsi="Arial" w:cs="Arial"/>
          <w:sz w:val="16"/>
          <w:szCs w:val="16"/>
        </w:rPr>
        <w:t>V</w:t>
      </w:r>
      <w:r w:rsidR="00144B42" w:rsidRPr="271AA8C2">
        <w:rPr>
          <w:rFonts w:ascii="Arial" w:hAnsi="Arial" w:cs="Arial"/>
          <w:sz w:val="16"/>
          <w:szCs w:val="16"/>
        </w:rPr>
        <w:t>ochtige doek</w:t>
      </w:r>
    </w:p>
    <w:p w14:paraId="021C1A23" w14:textId="6E97C9CF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332C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6B5F5996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6525A1"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 w:rsidR="006525A1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5C6FEDE0" w14:textId="746D101E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7B1878">
        <w:rPr>
          <w:rFonts w:ascii="Arial" w:hAnsi="Arial" w:cs="Arial"/>
          <w:sz w:val="16"/>
          <w:szCs w:val="16"/>
        </w:rPr>
        <w:t>Maandelijkse h</w:t>
      </w:r>
      <w:r w:rsidR="00314D6B" w:rsidRPr="00DC098E">
        <w:rPr>
          <w:rFonts w:ascii="Arial" w:hAnsi="Arial" w:cs="Arial"/>
          <w:sz w:val="16"/>
          <w:szCs w:val="16"/>
        </w:rPr>
        <w:t>ogedrukreiniging. Max. 80 bar, min. 1 meter afstand, water</w:t>
      </w:r>
      <w:r w:rsidR="00AF7286" w:rsidRPr="00DC098E">
        <w:rPr>
          <w:rFonts w:ascii="Arial" w:hAnsi="Arial" w:cs="Arial"/>
          <w:sz w:val="16"/>
          <w:szCs w:val="16"/>
        </w:rPr>
        <w:t xml:space="preserve"> ver</w:t>
      </w:r>
      <w:r w:rsidR="00314D6B" w:rsidRPr="00DC098E">
        <w:rPr>
          <w:rFonts w:ascii="Arial" w:hAnsi="Arial" w:cs="Arial"/>
          <w:sz w:val="16"/>
          <w:szCs w:val="16"/>
        </w:rPr>
        <w:t>spreiding onder</w:t>
      </w:r>
      <w:r w:rsidR="00694CC5" w:rsidRPr="00DC098E">
        <w:rPr>
          <w:rFonts w:ascii="Arial" w:hAnsi="Arial" w:cs="Arial"/>
          <w:sz w:val="16"/>
          <w:szCs w:val="16"/>
        </w:rPr>
        <w:t xml:space="preserve"> een hoek van</w:t>
      </w:r>
      <w:r w:rsidR="00314D6B" w:rsidRPr="00DC098E">
        <w:rPr>
          <w:rFonts w:ascii="Arial" w:hAnsi="Arial" w:cs="Arial"/>
          <w:sz w:val="16"/>
          <w:szCs w:val="16"/>
        </w:rPr>
        <w:t xml:space="preserve"> 30°, max. waterdebiet 360 L/h.</w:t>
      </w:r>
      <w:r w:rsidR="00D37771" w:rsidRPr="00DC098E">
        <w:rPr>
          <w:rFonts w:ascii="Arial" w:hAnsi="Arial" w:cs="Arial"/>
          <w:sz w:val="16"/>
          <w:szCs w:val="16"/>
        </w:rPr>
        <w:t xml:space="preserve"> </w:t>
      </w:r>
      <w:r w:rsidR="00A91BC8" w:rsidRPr="00DC098E">
        <w:rPr>
          <w:rFonts w:ascii="Arial" w:hAnsi="Arial" w:cs="Arial"/>
          <w:sz w:val="16"/>
          <w:szCs w:val="16"/>
        </w:rPr>
        <w:t xml:space="preserve">De panelen dienen met </w:t>
      </w:r>
      <w:r w:rsidR="005F1D81" w:rsidRPr="00DC098E">
        <w:rPr>
          <w:rFonts w:ascii="Arial" w:hAnsi="Arial" w:cs="Arial"/>
          <w:sz w:val="16"/>
          <w:szCs w:val="16"/>
        </w:rPr>
        <w:t>opwaaiveren</w:t>
      </w:r>
      <w:r w:rsidR="00A91BC8" w:rsidRPr="00DC098E">
        <w:rPr>
          <w:rFonts w:ascii="Arial" w:hAnsi="Arial" w:cs="Arial"/>
          <w:sz w:val="16"/>
          <w:szCs w:val="16"/>
        </w:rPr>
        <w:t>,</w:t>
      </w:r>
      <w:r w:rsidR="006D3129" w:rsidRPr="00DC098E">
        <w:rPr>
          <w:rFonts w:ascii="Arial" w:hAnsi="Arial" w:cs="Arial"/>
          <w:sz w:val="16"/>
          <w:szCs w:val="16"/>
        </w:rPr>
        <w:t xml:space="preserve"> type: </w:t>
      </w:r>
      <w:r w:rsidR="00A91BC8" w:rsidRPr="00DC098E">
        <w:rPr>
          <w:rFonts w:ascii="Arial" w:hAnsi="Arial" w:cs="Arial"/>
          <w:sz w:val="16"/>
          <w:szCs w:val="16"/>
        </w:rPr>
        <w:t>HDC 1</w:t>
      </w:r>
      <w:r w:rsidR="00603A7E"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5BCE4A81" w14:textId="58E523AB" w:rsidR="00520980" w:rsidRDefault="001B06B0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DC098E" w:rsidRPr="00DC098E">
        <w:rPr>
          <w:rFonts w:ascii="Arial" w:hAnsi="Arial" w:cs="Arial"/>
          <w:sz w:val="16"/>
          <w:szCs w:val="16"/>
        </w:rPr>
        <w:t>Chemische bestendigheid:</w:t>
      </w:r>
      <w:r w:rsidR="00D87966">
        <w:rPr>
          <w:rFonts w:ascii="Arial" w:hAnsi="Arial" w:cs="Arial"/>
          <w:sz w:val="16"/>
          <w:szCs w:val="16"/>
        </w:rPr>
        <w:t xml:space="preserve"> </w:t>
      </w:r>
      <w:r w:rsidR="008C1AAE" w:rsidRPr="00415EFD">
        <w:rPr>
          <w:rFonts w:ascii="Arial" w:hAnsi="Arial" w:cs="Arial"/>
          <w:sz w:val="16"/>
          <w:szCs w:val="16"/>
        </w:rPr>
        <w:t>Getest in overeenstemming met ISO 2812-</w:t>
      </w:r>
      <w:r w:rsidR="008C1AAE">
        <w:rPr>
          <w:rFonts w:ascii="Arial" w:hAnsi="Arial" w:cs="Arial"/>
          <w:sz w:val="16"/>
          <w:szCs w:val="16"/>
        </w:rPr>
        <w:t>3</w:t>
      </w:r>
      <w:r w:rsidR="008C1AAE"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="008C1AAE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8C1AAE"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="008C1AAE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8C1AAE" w:rsidRPr="00415EFD">
        <w:rPr>
          <w:rFonts w:ascii="Segoe UI" w:hAnsi="Segoe UI" w:cs="Segoe UI"/>
          <w:sz w:val="16"/>
          <w:szCs w:val="16"/>
        </w:rPr>
        <w:br/>
      </w:r>
      <w:r w:rsidR="008C1AAE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8C1AAE">
        <w:rPr>
          <w:rFonts w:ascii="Segoe UI" w:hAnsi="Segoe UI" w:cs="Segoe UI"/>
          <w:sz w:val="16"/>
          <w:szCs w:val="16"/>
        </w:rPr>
        <w:t xml:space="preserve"> </w:t>
      </w:r>
      <w:r w:rsidR="008C1AAE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8C1AAE">
        <w:rPr>
          <w:rFonts w:ascii="Segoe UI" w:hAnsi="Segoe UI" w:cs="Segoe UI"/>
          <w:sz w:val="16"/>
          <w:szCs w:val="16"/>
        </w:rPr>
        <w:t xml:space="preserve"> </w:t>
      </w:r>
      <w:r w:rsidR="008C1AAE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8C1AAE"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="008C1AAE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8C1AAE">
        <w:rPr>
          <w:rFonts w:ascii="Arial" w:hAnsi="Arial" w:cs="Arial"/>
          <w:sz w:val="16"/>
          <w:szCs w:val="16"/>
        </w:rPr>
        <w:t>);</w:t>
      </w:r>
    </w:p>
    <w:p w14:paraId="2DFC6EFB" w14:textId="77777777" w:rsidR="008C1AAE" w:rsidRDefault="008C1AA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11665" w:rsidRPr="00DC098E">
        <w:rPr>
          <w:rFonts w:ascii="Arial" w:hAnsi="Arial" w:cs="Arial"/>
          <w:sz w:val="16"/>
          <w:szCs w:val="16"/>
        </w:rPr>
        <w:t>Actie</w:t>
      </w:r>
      <w:r w:rsidR="00C9099E">
        <w:rPr>
          <w:rFonts w:ascii="Arial" w:hAnsi="Arial" w:cs="Arial"/>
          <w:sz w:val="16"/>
          <w:szCs w:val="16"/>
        </w:rPr>
        <w:t>ve</w:t>
      </w:r>
      <w:r w:rsidR="00F7609E">
        <w:rPr>
          <w:rFonts w:ascii="Arial" w:hAnsi="Arial" w:cs="Arial"/>
          <w:sz w:val="16"/>
          <w:szCs w:val="16"/>
        </w:rPr>
        <w:t xml:space="preserve"> chlorine</w:t>
      </w:r>
      <w:r w:rsidR="00411665" w:rsidRPr="00DC098E">
        <w:rPr>
          <w:rFonts w:ascii="Arial" w:hAnsi="Arial" w:cs="Arial"/>
          <w:sz w:val="16"/>
          <w:szCs w:val="16"/>
        </w:rPr>
        <w:t xml:space="preserve"> 2,6%</w:t>
      </w:r>
    </w:p>
    <w:p w14:paraId="23F8F310" w14:textId="77777777" w:rsidR="008C1AAE" w:rsidRDefault="008C1AA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411665" w:rsidRPr="00DC098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Q</w:t>
      </w:r>
      <w:r w:rsidR="00411665" w:rsidRPr="00DC098E">
        <w:rPr>
          <w:rFonts w:ascii="Arial" w:hAnsi="Arial" w:cs="Arial"/>
          <w:sz w:val="16"/>
          <w:szCs w:val="16"/>
        </w:rPr>
        <w:t>uaternair ammonium 0,25%</w:t>
      </w:r>
    </w:p>
    <w:p w14:paraId="05AC6E0C" w14:textId="77777777" w:rsidR="008C1AAE" w:rsidRDefault="008C1AA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411665" w:rsidRPr="00DC098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="00411665" w:rsidRPr="00DC098E">
        <w:rPr>
          <w:rFonts w:ascii="Arial" w:hAnsi="Arial" w:cs="Arial"/>
          <w:sz w:val="16"/>
          <w:szCs w:val="16"/>
        </w:rPr>
        <w:t>aterstofperoxide 5%</w:t>
      </w:r>
    </w:p>
    <w:p w14:paraId="63F834E0" w14:textId="77777777" w:rsidR="008C1AAE" w:rsidRDefault="008C1AA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11665" w:rsidRPr="00DC098E">
        <w:rPr>
          <w:rFonts w:ascii="Arial" w:hAnsi="Arial" w:cs="Arial"/>
          <w:sz w:val="16"/>
          <w:szCs w:val="16"/>
        </w:rPr>
        <w:t xml:space="preserve">Ethanol 70% </w:t>
      </w:r>
    </w:p>
    <w:p w14:paraId="3F9F135D" w14:textId="76192F00" w:rsidR="004D31A8" w:rsidRDefault="008C1AA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11665" w:rsidRPr="00DC098E">
        <w:rPr>
          <w:rFonts w:ascii="Arial" w:hAnsi="Arial" w:cs="Arial"/>
          <w:sz w:val="16"/>
          <w:szCs w:val="16"/>
        </w:rPr>
        <w:t>Isopropanol 70%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06BB5246" w14:textId="62AFB658" w:rsidR="005C181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672629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72629">
        <w:rPr>
          <w:rFonts w:ascii="Arial" w:hAnsi="Arial" w:cs="Arial"/>
          <w:sz w:val="16"/>
          <w:szCs w:val="16"/>
        </w:rPr>
        <w:t>Getest met:</w:t>
      </w:r>
    </w:p>
    <w:p w14:paraId="7C822015" w14:textId="42A1E9C6" w:rsidR="00095534" w:rsidRPr="00672629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72629">
        <w:rPr>
          <w:rFonts w:ascii="Arial" w:hAnsi="Arial" w:cs="Arial"/>
          <w:sz w:val="16"/>
          <w:szCs w:val="16"/>
        </w:rPr>
        <w:t xml:space="preserve">- </w:t>
      </w:r>
      <w:r w:rsidR="00095534" w:rsidRPr="00672629">
        <w:rPr>
          <w:rFonts w:ascii="Arial" w:hAnsi="Arial" w:cs="Arial"/>
          <w:sz w:val="16"/>
          <w:szCs w:val="16"/>
        </w:rPr>
        <w:t>Methicilline Resistente Staphylococcus Aureus (MRSA)</w:t>
      </w:r>
      <w:r w:rsidRPr="00672629">
        <w:rPr>
          <w:rFonts w:ascii="Arial" w:hAnsi="Arial" w:cs="Arial"/>
          <w:sz w:val="16"/>
          <w:szCs w:val="16"/>
        </w:rPr>
        <w:t xml:space="preserve"> 'ziekenhuisbacterie'</w:t>
      </w:r>
    </w:p>
    <w:p w14:paraId="6F6C4AD6" w14:textId="77777777" w:rsidR="001C529B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1C529B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287FE7CF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1C529B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4DECB19C" w14:textId="18BA8894" w:rsidR="001C529B" w:rsidRPr="001C529B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lastRenderedPageBreak/>
        <w:t>- E. Coli</w:t>
      </w:r>
    </w:p>
    <w:p w14:paraId="6396E938" w14:textId="77777777" w:rsidR="001C529B" w:rsidRPr="00252894" w:rsidRDefault="001C529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252894">
        <w:rPr>
          <w:rFonts w:ascii="Arial" w:hAnsi="Arial" w:cs="Arial"/>
          <w:sz w:val="16"/>
          <w:szCs w:val="16"/>
        </w:rPr>
        <w:t xml:space="preserve">- </w:t>
      </w:r>
      <w:r w:rsidR="00BC0B7D" w:rsidRPr="00252894">
        <w:rPr>
          <w:rFonts w:ascii="Arial" w:hAnsi="Arial" w:cs="Arial"/>
          <w:sz w:val="16"/>
          <w:szCs w:val="16"/>
        </w:rPr>
        <w:t xml:space="preserve">Bacillus cereus </w:t>
      </w:r>
    </w:p>
    <w:p w14:paraId="311B5A49" w14:textId="3290443F" w:rsidR="00BC0B7D" w:rsidRPr="00DF0730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494037B6" w14:textId="7CB631C7" w:rsidR="006662B9" w:rsidRPr="006D350D" w:rsidRDefault="006662B9" w:rsidP="006D3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 w:rsidR="006D350D"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 w:rsidR="00CF01F5"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0E2F5799" w:rsidR="0064778E" w:rsidRDefault="0064778E" w:rsidP="006662B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6662B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3BD2B7D4" w14:textId="77777777" w:rsidR="00E96E2D" w:rsidRPr="006662B9" w:rsidRDefault="00E96E2D" w:rsidP="006662B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C529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C529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bookmarkStart w:id="1" w:name="_Hlk96009476"/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bookmarkEnd w:id="1"/>
      <w:r>
        <w:rPr>
          <w:rFonts w:ascii="Arial" w:hAnsi="Arial" w:cs="Arial"/>
          <w:color w:val="000000"/>
          <w:sz w:val="16"/>
          <w:szCs w:val="16"/>
        </w:rPr>
        <w:t>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1C529B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C529B">
        <w:rPr>
          <w:rFonts w:ascii="Arial" w:hAnsi="Arial" w:cs="Arial"/>
          <w:sz w:val="16"/>
          <w:szCs w:val="16"/>
        </w:rPr>
        <w:t>-  profiel: T-profiel T</w:t>
      </w:r>
      <w:r w:rsidR="005C382B" w:rsidRPr="001C529B">
        <w:rPr>
          <w:rFonts w:ascii="Arial" w:hAnsi="Arial" w:cs="Arial"/>
          <w:sz w:val="16"/>
          <w:szCs w:val="16"/>
        </w:rPr>
        <w:t>24</w:t>
      </w:r>
      <w:r w:rsidR="0023047A" w:rsidRPr="001C529B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1C529B">
        <w:rPr>
          <w:rFonts w:ascii="Arial" w:hAnsi="Arial" w:cs="Arial"/>
          <w:sz w:val="16"/>
          <w:szCs w:val="16"/>
        </w:rPr>
        <w:t xml:space="preserve">, afmeting (mm): </w:t>
      </w:r>
      <w:r w:rsidR="00144B42" w:rsidRPr="001C529B">
        <w:rPr>
          <w:rFonts w:ascii="Arial" w:hAnsi="Arial" w:cs="Arial"/>
          <w:sz w:val="16"/>
          <w:szCs w:val="16"/>
        </w:rPr>
        <w:t>38x</w:t>
      </w:r>
      <w:r w:rsidR="005C382B" w:rsidRPr="001C529B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1C529B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C529B">
        <w:rPr>
          <w:rFonts w:ascii="Arial" w:hAnsi="Arial" w:cs="Arial"/>
          <w:sz w:val="16"/>
          <w:szCs w:val="16"/>
        </w:rPr>
        <w:t>-  profiel: T-profiel T</w:t>
      </w:r>
      <w:r w:rsidR="005C382B" w:rsidRPr="001C529B">
        <w:rPr>
          <w:rFonts w:ascii="Arial" w:hAnsi="Arial" w:cs="Arial"/>
          <w:sz w:val="16"/>
          <w:szCs w:val="16"/>
        </w:rPr>
        <w:t>24</w:t>
      </w:r>
      <w:r w:rsidR="0023047A" w:rsidRPr="001C529B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1C529B">
        <w:rPr>
          <w:rFonts w:ascii="Arial" w:hAnsi="Arial" w:cs="Arial"/>
          <w:sz w:val="16"/>
          <w:szCs w:val="16"/>
        </w:rPr>
        <w:t xml:space="preserve">, afmeting (mm): </w:t>
      </w:r>
      <w:r w:rsidR="00144B42" w:rsidRPr="001C529B">
        <w:rPr>
          <w:rFonts w:ascii="Arial" w:hAnsi="Arial" w:cs="Arial"/>
          <w:sz w:val="16"/>
          <w:szCs w:val="16"/>
        </w:rPr>
        <w:t>38x</w:t>
      </w:r>
      <w:r w:rsidR="005C382B" w:rsidRPr="001C529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3A09BCB9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C529B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AE032A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pwaaiveer</w:t>
      </w:r>
      <w:r w:rsidR="00ED62E9">
        <w:rPr>
          <w:rFonts w:ascii="Arial" w:hAnsi="Arial" w:cs="Arial"/>
          <w:sz w:val="16"/>
          <w:szCs w:val="16"/>
        </w:rPr>
        <w:t>, type HDC1</w:t>
      </w:r>
    </w:p>
    <w:p w14:paraId="348A9270" w14:textId="43209AC2" w:rsidR="001C529B" w:rsidRDefault="001C529B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09C347E" w14:textId="6D07E7C1" w:rsidR="001C529B" w:rsidRDefault="001C529B" w:rsidP="001C529B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Indien de toepassing voldoet aan een droge binnenruimte en géén reiniging met hoge druk, schuim</w:t>
      </w:r>
      <w:r w:rsidR="00CB6D2C">
        <w:rPr>
          <w:rFonts w:ascii="Arial" w:hAnsi="Arial" w:cs="Arial"/>
          <w:sz w:val="16"/>
          <w:szCs w:val="16"/>
        </w:rPr>
        <w:t xml:space="preserve"> en/of </w:t>
      </w:r>
      <w:r>
        <w:rPr>
          <w:rFonts w:ascii="Arial" w:hAnsi="Arial" w:cs="Arial"/>
          <w:sz w:val="16"/>
          <w:szCs w:val="16"/>
        </w:rPr>
        <w:t>stoom</w:t>
      </w:r>
      <w:r w:rsidR="00CB6D2C">
        <w:rPr>
          <w:rFonts w:ascii="Arial" w:hAnsi="Arial" w:cs="Arial"/>
          <w:sz w:val="16"/>
          <w:szCs w:val="16"/>
        </w:rPr>
        <w:t xml:space="preserve"> reiniging</w:t>
      </w:r>
      <w:r>
        <w:rPr>
          <w:rFonts w:ascii="Arial" w:hAnsi="Arial" w:cs="Arial"/>
          <w:sz w:val="16"/>
          <w:szCs w:val="16"/>
        </w:rPr>
        <w:t xml:space="preserve">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ECR klasse B met </w:t>
      </w:r>
      <w:r w:rsidR="00790911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 w:rsidR="0070201E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pwaaiveren zijn dan ook niet benodigd.</w:t>
      </w:r>
    </w:p>
    <w:p w14:paraId="54DDEB64" w14:textId="77777777" w:rsidR="001C529B" w:rsidRDefault="001C529B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6625" w14:textId="77777777" w:rsidR="00412F98" w:rsidRDefault="00412F98">
      <w:pPr>
        <w:spacing w:after="0" w:line="240" w:lineRule="auto"/>
      </w:pPr>
      <w:r>
        <w:separator/>
      </w:r>
    </w:p>
  </w:endnote>
  <w:endnote w:type="continuationSeparator" w:id="0">
    <w:p w14:paraId="10907EC4" w14:textId="77777777" w:rsidR="00412F98" w:rsidRDefault="0041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D817" w14:textId="77777777" w:rsidR="00412F98" w:rsidRDefault="00412F98">
      <w:pPr>
        <w:spacing w:after="0" w:line="240" w:lineRule="auto"/>
      </w:pPr>
      <w:r>
        <w:separator/>
      </w:r>
    </w:p>
  </w:footnote>
  <w:footnote w:type="continuationSeparator" w:id="0">
    <w:p w14:paraId="68327D83" w14:textId="77777777" w:rsidR="00412F98" w:rsidRDefault="0041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534"/>
    <w:rsid w:val="000D6144"/>
    <w:rsid w:val="000F5AEF"/>
    <w:rsid w:val="000F718D"/>
    <w:rsid w:val="000F7A28"/>
    <w:rsid w:val="001064F3"/>
    <w:rsid w:val="00133F9C"/>
    <w:rsid w:val="00144B42"/>
    <w:rsid w:val="001526A7"/>
    <w:rsid w:val="0015733F"/>
    <w:rsid w:val="001B06B0"/>
    <w:rsid w:val="001C529B"/>
    <w:rsid w:val="001E7590"/>
    <w:rsid w:val="002074EC"/>
    <w:rsid w:val="0023047A"/>
    <w:rsid w:val="00234892"/>
    <w:rsid w:val="00241334"/>
    <w:rsid w:val="00244122"/>
    <w:rsid w:val="00245637"/>
    <w:rsid w:val="002508CE"/>
    <w:rsid w:val="00252894"/>
    <w:rsid w:val="002F4B79"/>
    <w:rsid w:val="003146FD"/>
    <w:rsid w:val="00314D6B"/>
    <w:rsid w:val="00315AB8"/>
    <w:rsid w:val="0033423A"/>
    <w:rsid w:val="00342E41"/>
    <w:rsid w:val="00392E2B"/>
    <w:rsid w:val="00392ECD"/>
    <w:rsid w:val="003D0BFE"/>
    <w:rsid w:val="003E7B18"/>
    <w:rsid w:val="004027C0"/>
    <w:rsid w:val="00411665"/>
    <w:rsid w:val="00412F98"/>
    <w:rsid w:val="0041736A"/>
    <w:rsid w:val="004D31A8"/>
    <w:rsid w:val="00520980"/>
    <w:rsid w:val="00522903"/>
    <w:rsid w:val="00543D80"/>
    <w:rsid w:val="005956B1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40DF4"/>
    <w:rsid w:val="006430DA"/>
    <w:rsid w:val="0064778E"/>
    <w:rsid w:val="006525A1"/>
    <w:rsid w:val="0066285A"/>
    <w:rsid w:val="006662B9"/>
    <w:rsid w:val="00672629"/>
    <w:rsid w:val="00677238"/>
    <w:rsid w:val="00694CC5"/>
    <w:rsid w:val="006D22DB"/>
    <w:rsid w:val="006D3129"/>
    <w:rsid w:val="006D350D"/>
    <w:rsid w:val="0070201E"/>
    <w:rsid w:val="007440AD"/>
    <w:rsid w:val="00764FEE"/>
    <w:rsid w:val="00790911"/>
    <w:rsid w:val="00791E2B"/>
    <w:rsid w:val="00794E78"/>
    <w:rsid w:val="00796D16"/>
    <w:rsid w:val="007B1878"/>
    <w:rsid w:val="007C78D7"/>
    <w:rsid w:val="007D6FF0"/>
    <w:rsid w:val="008064BC"/>
    <w:rsid w:val="0081792E"/>
    <w:rsid w:val="008249F6"/>
    <w:rsid w:val="00874EEC"/>
    <w:rsid w:val="008A3EA7"/>
    <w:rsid w:val="008B06A3"/>
    <w:rsid w:val="008B5F24"/>
    <w:rsid w:val="008C1AAE"/>
    <w:rsid w:val="008D76A6"/>
    <w:rsid w:val="008E6059"/>
    <w:rsid w:val="008F0B0E"/>
    <w:rsid w:val="00927CEF"/>
    <w:rsid w:val="00952235"/>
    <w:rsid w:val="009623B4"/>
    <w:rsid w:val="0098750D"/>
    <w:rsid w:val="009C0FF7"/>
    <w:rsid w:val="009C7B34"/>
    <w:rsid w:val="009D64A2"/>
    <w:rsid w:val="009F332C"/>
    <w:rsid w:val="00A91BC8"/>
    <w:rsid w:val="00AA6947"/>
    <w:rsid w:val="00AC0921"/>
    <w:rsid w:val="00AD158F"/>
    <w:rsid w:val="00AE032A"/>
    <w:rsid w:val="00AF7032"/>
    <w:rsid w:val="00AF7286"/>
    <w:rsid w:val="00AF7D00"/>
    <w:rsid w:val="00B0500E"/>
    <w:rsid w:val="00B23AD3"/>
    <w:rsid w:val="00B671BC"/>
    <w:rsid w:val="00B943B1"/>
    <w:rsid w:val="00BB5AE4"/>
    <w:rsid w:val="00BC0B7D"/>
    <w:rsid w:val="00BD6DF2"/>
    <w:rsid w:val="00BF5B7B"/>
    <w:rsid w:val="00BF6782"/>
    <w:rsid w:val="00C05C80"/>
    <w:rsid w:val="00C9099E"/>
    <w:rsid w:val="00CB6D2C"/>
    <w:rsid w:val="00CD12C8"/>
    <w:rsid w:val="00CF01F5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03262"/>
    <w:rsid w:val="00E54897"/>
    <w:rsid w:val="00E726C4"/>
    <w:rsid w:val="00E96E2D"/>
    <w:rsid w:val="00ED33B6"/>
    <w:rsid w:val="00ED62E9"/>
    <w:rsid w:val="00EE2CEF"/>
    <w:rsid w:val="00EF41F8"/>
    <w:rsid w:val="00EF6414"/>
    <w:rsid w:val="00F125FC"/>
    <w:rsid w:val="00F268D2"/>
    <w:rsid w:val="00F32881"/>
    <w:rsid w:val="00F47E02"/>
    <w:rsid w:val="00F7609E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3.xml><?xml version="1.0" encoding="utf-8"?>
<ds:datastoreItem xmlns:ds="http://schemas.openxmlformats.org/officeDocument/2006/customXml" ds:itemID="{8E5553EF-FA56-419B-B171-60DBB4F8A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3477</Characters>
  <Application>Microsoft Office Word</Application>
  <DocSecurity>0</DocSecurity>
  <Lines>28</Lines>
  <Paragraphs>8</Paragraphs>
  <ScaleCrop>false</ScaleCrop>
  <Company>Rockwool Group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78</cp:revision>
  <dcterms:created xsi:type="dcterms:W3CDTF">2022-02-17T12:06:00Z</dcterms:created>
  <dcterms:modified xsi:type="dcterms:W3CDTF">2024-02-21T12:13:00Z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